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87093C" w:rsidRDefault="001E5FF5" w:rsidP="0087093C">
      <w:pPr>
        <w:spacing w:after="0"/>
        <w:ind w:left="2880" w:firstLine="720"/>
        <w:rPr>
          <w:rFonts w:ascii="Gill Sans Ultra Bold" w:hAnsi="Gill Sans Ultra Bold"/>
          <w:color w:val="000000" w:themeColor="text1"/>
          <w:sz w:val="40"/>
          <w:szCs w:val="40"/>
        </w:rPr>
      </w:pPr>
      <w:r>
        <w:rPr>
          <w:rFonts w:ascii="Gill Sans Ultra Bold" w:hAnsi="Gill Sans Ultra Bold"/>
          <w:color w:val="000000" w:themeColor="text1"/>
          <w:sz w:val="40"/>
          <w:szCs w:val="40"/>
        </w:rPr>
        <w:t>HAMLET</w:t>
      </w:r>
      <w:bookmarkStart w:id="0" w:name="_GoBack"/>
      <w:bookmarkEnd w:id="0"/>
    </w:p>
    <w:p w:rsidR="0087093C" w:rsidRPr="0087093C" w:rsidRDefault="0087093C" w:rsidP="0087093C">
      <w:pPr>
        <w:spacing w:after="0"/>
        <w:jc w:val="center"/>
        <w:rPr>
          <w:rFonts w:ascii="Gill Sans Ultra Bold" w:hAnsi="Gill Sans Ultra Bold"/>
          <w:color w:val="7F7F7F" w:themeColor="text1" w:themeTint="80"/>
          <w:sz w:val="32"/>
          <w:szCs w:val="32"/>
        </w:rPr>
      </w:pPr>
      <w:r w:rsidRPr="0087093C">
        <w:rPr>
          <w:rFonts w:ascii="Gill Sans Ultra Bold" w:hAnsi="Gill Sans Ultra Bold"/>
          <w:color w:val="7F7F7F" w:themeColor="text1" w:themeTint="80"/>
          <w:sz w:val="32"/>
          <w:szCs w:val="32"/>
        </w:rPr>
        <w:t>Important soliloquys</w:t>
      </w:r>
    </w:p>
    <w:p w:rsidR="0087093C" w:rsidRPr="0087093C" w:rsidRDefault="0087093C">
      <w:pPr>
        <w:rPr>
          <w:rFonts w:ascii="Adobe Fangsong Std R" w:eastAsia="Adobe Fangsong Std R" w:hAnsi="Adobe Fangsong Std R"/>
          <w:b/>
          <w:sz w:val="24"/>
          <w:szCs w:val="24"/>
        </w:rPr>
      </w:pPr>
      <w:r w:rsidRPr="0087093C">
        <w:rPr>
          <w:rFonts w:ascii="Adobe Fangsong Std R" w:eastAsia="Adobe Fangsong Std R" w:hAnsi="Adobe Fangsong Std R"/>
          <w:b/>
          <w:sz w:val="24"/>
          <w:szCs w:val="24"/>
        </w:rPr>
        <w:t xml:space="preserve">p. 26- Act I </w:t>
      </w:r>
      <w:proofErr w:type="spellStart"/>
      <w:r w:rsidRPr="0087093C">
        <w:rPr>
          <w:rFonts w:ascii="Adobe Fangsong Std R" w:eastAsia="Adobe Fangsong Std R" w:hAnsi="Adobe Fangsong Std R"/>
          <w:b/>
          <w:sz w:val="24"/>
          <w:szCs w:val="24"/>
        </w:rPr>
        <w:t>sc.ii</w:t>
      </w:r>
      <w:proofErr w:type="spellEnd"/>
      <w:r w:rsidRPr="0087093C">
        <w:rPr>
          <w:rFonts w:ascii="Adobe Fangsong Std R" w:eastAsia="Adobe Fangsong Std R" w:hAnsi="Adobe Fangsong Std R"/>
          <w:b/>
          <w:sz w:val="24"/>
          <w:szCs w:val="24"/>
        </w:rPr>
        <w:t>, lines 129-159:</w:t>
      </w:r>
    </w:p>
    <w:p w:rsidR="0087093C" w:rsidRDefault="0087093C" w:rsidP="0087093C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Context: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happened right before/right after:</w:t>
      </w:r>
    </w:p>
    <w:p w:rsidR="0087093C" w:rsidRDefault="0087093C" w:rsidP="0087093C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Plot: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</w:t>
      </w:r>
      <w:r w:rsidRPr="0087093C">
        <w:rPr>
          <w:rFonts w:ascii="Adobe Fangsong Std R" w:eastAsia="Adobe Fangsong Std R" w:hAnsi="Adobe Fangsong Std R"/>
        </w:rPr>
        <w:t>Where does this fall on Freytag’s pyramid?</w:t>
      </w:r>
    </w:p>
    <w:p w:rsidR="0087093C" w:rsidRDefault="0087093C" w:rsidP="0087093C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Significance: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is the importance of this soliloquy in the context of the entire tragedy?</w:t>
      </w:r>
    </w:p>
    <w:p w:rsidR="0087093C" w:rsidRDefault="0087093C" w:rsidP="0087093C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Motifs: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motifs are introduced/developed in this soliloquy?</w:t>
      </w:r>
    </w:p>
    <w:p w:rsidR="0087093C" w:rsidRDefault="0087093C" w:rsidP="0087093C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Rank: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With regard to the other soliloquies, where does this fall in order of importance?  Why?</w:t>
      </w:r>
    </w:p>
    <w:p w:rsidR="0087093C" w:rsidRDefault="0087093C">
      <w:pPr>
        <w:rPr>
          <w:rFonts w:ascii="Adobe Fangsong Std R" w:eastAsia="Adobe Fangsong Std R" w:hAnsi="Adobe Fangsong Std R"/>
          <w:b/>
          <w:sz w:val="24"/>
          <w:szCs w:val="24"/>
        </w:rPr>
      </w:pPr>
      <w:r w:rsidRPr="0087093C">
        <w:rPr>
          <w:rFonts w:ascii="Adobe Fangsong Std R" w:eastAsia="Adobe Fangsong Std R" w:hAnsi="Adobe Fangsong Std R"/>
          <w:b/>
          <w:sz w:val="24"/>
          <w:szCs w:val="24"/>
        </w:rPr>
        <w:t xml:space="preserve">p. 66- Act I, </w:t>
      </w:r>
      <w:proofErr w:type="spellStart"/>
      <w:r w:rsidRPr="0087093C">
        <w:rPr>
          <w:rFonts w:ascii="Adobe Fangsong Std R" w:eastAsia="Adobe Fangsong Std R" w:hAnsi="Adobe Fangsong Std R"/>
          <w:b/>
          <w:sz w:val="24"/>
          <w:szCs w:val="24"/>
        </w:rPr>
        <w:t>sc.iv</w:t>
      </w:r>
      <w:proofErr w:type="spellEnd"/>
      <w:r w:rsidRPr="0087093C">
        <w:rPr>
          <w:rFonts w:ascii="Adobe Fangsong Std R" w:eastAsia="Adobe Fangsong Std R" w:hAnsi="Adobe Fangsong Std R"/>
          <w:b/>
          <w:sz w:val="24"/>
          <w:szCs w:val="24"/>
        </w:rPr>
        <w:t>, lines 92-112:</w:t>
      </w:r>
    </w:p>
    <w:p w:rsid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Context: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happened right before/right after:</w:t>
      </w:r>
    </w:p>
    <w:p w:rsidR="0087093C" w:rsidRP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</w:p>
    <w:p w:rsid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Plot: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</w:t>
      </w:r>
      <w:r w:rsidRPr="0087093C">
        <w:rPr>
          <w:rFonts w:ascii="Adobe Fangsong Std R" w:eastAsia="Adobe Fangsong Std R" w:hAnsi="Adobe Fangsong Std R"/>
        </w:rPr>
        <w:t>Where does this fall on Freytag’s pyramid?</w:t>
      </w:r>
    </w:p>
    <w:p w:rsidR="0087093C" w:rsidRP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</w:p>
    <w:p w:rsid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Significance: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is the importance of this soliloquy in the context of the entire tragedy?</w:t>
      </w:r>
    </w:p>
    <w:p w:rsidR="0087093C" w:rsidRP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</w:p>
    <w:p w:rsid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Motifs: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motifs are introduced/developed in this soliloquy?</w:t>
      </w:r>
    </w:p>
    <w:p w:rsidR="0087093C" w:rsidRP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</w:p>
    <w:p w:rsidR="0087093C" w:rsidRDefault="0087093C" w:rsidP="0087093C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Rank: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With regard to the other soliloquies, where does this fall in order of importance?  Why?</w:t>
      </w:r>
    </w:p>
    <w:p w:rsidR="000F781A" w:rsidRPr="0087093C" w:rsidRDefault="000F781A" w:rsidP="000F781A">
      <w:pPr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rFonts w:ascii="Adobe Fangsong Std R" w:eastAsia="Adobe Fangsong Std R" w:hAnsi="Adobe Fangsong Std R"/>
          <w:b/>
          <w:sz w:val="24"/>
          <w:szCs w:val="24"/>
        </w:rPr>
        <w:lastRenderedPageBreak/>
        <w:t>p. 2128</w:t>
      </w:r>
      <w:r w:rsidRPr="0087093C">
        <w:rPr>
          <w:rFonts w:ascii="Adobe Fangsong Std R" w:eastAsia="Adobe Fangsong Std R" w:hAnsi="Adobe Fangsong Std R"/>
          <w:b/>
          <w:sz w:val="24"/>
          <w:szCs w:val="24"/>
        </w:rPr>
        <w:t>- Act I</w:t>
      </w:r>
      <w:r>
        <w:rPr>
          <w:rFonts w:ascii="Adobe Fangsong Std R" w:eastAsia="Adobe Fangsong Std R" w:hAnsi="Adobe Fangsong Std R"/>
          <w:b/>
          <w:sz w:val="24"/>
          <w:szCs w:val="24"/>
        </w:rPr>
        <w:t xml:space="preserve">I </w:t>
      </w:r>
      <w:proofErr w:type="spellStart"/>
      <w:r>
        <w:rPr>
          <w:rFonts w:ascii="Adobe Fangsong Std R" w:eastAsia="Adobe Fangsong Std R" w:hAnsi="Adobe Fangsong Std R"/>
          <w:b/>
          <w:sz w:val="24"/>
          <w:szCs w:val="24"/>
        </w:rPr>
        <w:t>sc.ii</w:t>
      </w:r>
      <w:proofErr w:type="spellEnd"/>
      <w:r>
        <w:rPr>
          <w:rFonts w:ascii="Adobe Fangsong Std R" w:eastAsia="Adobe Fangsong Std R" w:hAnsi="Adobe Fangsong Std R"/>
          <w:b/>
          <w:sz w:val="24"/>
          <w:szCs w:val="24"/>
        </w:rPr>
        <w:t>, lines 526-584</w:t>
      </w:r>
      <w:r w:rsidRPr="0087093C">
        <w:rPr>
          <w:rFonts w:ascii="Adobe Fangsong Std R" w:eastAsia="Adobe Fangsong Std R" w:hAnsi="Adobe Fangsong Std R"/>
          <w:b/>
          <w:sz w:val="24"/>
          <w:szCs w:val="24"/>
        </w:rPr>
        <w:t>: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Context: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happened right before/right after: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Plot: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</w:t>
      </w:r>
      <w:r w:rsidRPr="0087093C">
        <w:rPr>
          <w:rFonts w:ascii="Adobe Fangsong Std R" w:eastAsia="Adobe Fangsong Std R" w:hAnsi="Adobe Fangsong Std R"/>
        </w:rPr>
        <w:t>Where does this fall on Freytag’s pyramid?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Significance: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is the importance of this soliloquy in the context of the entire tragedy?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Motifs: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motifs are introduced/developed in this soliloquy?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Rank: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With regard to the other soliloquies, where does this fall in order of importance?  Why?</w:t>
      </w:r>
    </w:p>
    <w:p w:rsidR="000F781A" w:rsidRDefault="000F781A" w:rsidP="000F781A">
      <w:pPr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rFonts w:ascii="Adobe Fangsong Std R" w:eastAsia="Adobe Fangsong Std R" w:hAnsi="Adobe Fangsong Std R"/>
          <w:b/>
          <w:sz w:val="24"/>
          <w:szCs w:val="24"/>
        </w:rPr>
        <w:t xml:space="preserve">p. 138- Act III, </w:t>
      </w:r>
      <w:proofErr w:type="spellStart"/>
      <w:r>
        <w:rPr>
          <w:rFonts w:ascii="Adobe Fangsong Std R" w:eastAsia="Adobe Fangsong Std R" w:hAnsi="Adobe Fangsong Std R"/>
          <w:b/>
          <w:sz w:val="24"/>
          <w:szCs w:val="24"/>
        </w:rPr>
        <w:t>sc.i</w:t>
      </w:r>
      <w:proofErr w:type="spellEnd"/>
      <w:r>
        <w:rPr>
          <w:rFonts w:ascii="Adobe Fangsong Std R" w:eastAsia="Adobe Fangsong Std R" w:hAnsi="Adobe Fangsong Std R"/>
          <w:b/>
          <w:sz w:val="24"/>
          <w:szCs w:val="24"/>
        </w:rPr>
        <w:t>, lines 57-91</w:t>
      </w:r>
      <w:r w:rsidRPr="0087093C">
        <w:rPr>
          <w:rFonts w:ascii="Adobe Fangsong Std R" w:eastAsia="Adobe Fangsong Std R" w:hAnsi="Adobe Fangsong Std R"/>
          <w:b/>
          <w:sz w:val="24"/>
          <w:szCs w:val="24"/>
        </w:rPr>
        <w:t>:</w:t>
      </w: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Context: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happened right before/right after: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Plot: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</w:t>
      </w:r>
      <w:r w:rsidRPr="0087093C">
        <w:rPr>
          <w:rFonts w:ascii="Adobe Fangsong Std R" w:eastAsia="Adobe Fangsong Std R" w:hAnsi="Adobe Fangsong Std R"/>
        </w:rPr>
        <w:t>Where does this fall on Freytag’s pyramid?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Significance: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is the importance of this soliloquy in the context of the entire tragedy?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Motifs: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motifs are introduced/developed in this soliloquy?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Rank: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With regard to the other soliloquies, where does this fall in order of importance?  Why?</w:t>
      </w: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Pr="0087093C" w:rsidRDefault="000F781A" w:rsidP="000F781A">
      <w:pPr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rFonts w:ascii="Adobe Fangsong Std R" w:eastAsia="Adobe Fangsong Std R" w:hAnsi="Adobe Fangsong Std R"/>
          <w:b/>
          <w:sz w:val="24"/>
          <w:szCs w:val="24"/>
        </w:rPr>
        <w:lastRenderedPageBreak/>
        <w:t xml:space="preserve">p. 190- Act III </w:t>
      </w:r>
      <w:proofErr w:type="spellStart"/>
      <w:r>
        <w:rPr>
          <w:rFonts w:ascii="Adobe Fangsong Std R" w:eastAsia="Adobe Fangsong Std R" w:hAnsi="Adobe Fangsong Std R"/>
          <w:b/>
          <w:sz w:val="24"/>
          <w:szCs w:val="24"/>
        </w:rPr>
        <w:t>sc.ii</w:t>
      </w:r>
      <w:proofErr w:type="spellEnd"/>
      <w:r>
        <w:rPr>
          <w:rFonts w:ascii="Adobe Fangsong Std R" w:eastAsia="Adobe Fangsong Std R" w:hAnsi="Adobe Fangsong Std R"/>
          <w:b/>
          <w:sz w:val="24"/>
          <w:szCs w:val="24"/>
        </w:rPr>
        <w:t>, lines 74-97</w:t>
      </w:r>
      <w:r w:rsidRPr="0087093C">
        <w:rPr>
          <w:rFonts w:ascii="Adobe Fangsong Std R" w:eastAsia="Adobe Fangsong Std R" w:hAnsi="Adobe Fangsong Std R"/>
          <w:b/>
          <w:sz w:val="24"/>
          <w:szCs w:val="24"/>
        </w:rPr>
        <w:t>: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Context: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happened right before/right after: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Plot: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</w:t>
      </w:r>
      <w:r w:rsidRPr="0087093C">
        <w:rPr>
          <w:rFonts w:ascii="Adobe Fangsong Std R" w:eastAsia="Adobe Fangsong Std R" w:hAnsi="Adobe Fangsong Std R"/>
        </w:rPr>
        <w:t>Where does this fall on Freytag’s pyramid?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Significance: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is the importance of this soliloquy in the context of the entire tragedy?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Motifs: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motifs are introduced/developed in this soliloquy?</w:t>
      </w:r>
    </w:p>
    <w:p w:rsidR="000F781A" w:rsidRDefault="000F781A" w:rsidP="000F781A">
      <w:pPr>
        <w:spacing w:line="48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Rank: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With regard to the other soliloquies, where does this fall in order of importance?  Why?</w:t>
      </w:r>
    </w:p>
    <w:p w:rsidR="000F781A" w:rsidRDefault="000F781A" w:rsidP="000F781A">
      <w:pPr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rFonts w:ascii="Adobe Fangsong Std R" w:eastAsia="Adobe Fangsong Std R" w:hAnsi="Adobe Fangsong Std R"/>
          <w:b/>
          <w:sz w:val="24"/>
          <w:szCs w:val="24"/>
        </w:rPr>
        <w:t>p. 230</w:t>
      </w:r>
      <w:r w:rsidRPr="0087093C">
        <w:rPr>
          <w:rFonts w:ascii="Adobe Fangsong Std R" w:eastAsia="Adobe Fangsong Std R" w:hAnsi="Adobe Fangsong Std R"/>
          <w:b/>
          <w:sz w:val="24"/>
          <w:szCs w:val="24"/>
        </w:rPr>
        <w:t xml:space="preserve"> Act I</w:t>
      </w:r>
      <w:r>
        <w:rPr>
          <w:rFonts w:ascii="Adobe Fangsong Std R" w:eastAsia="Adobe Fangsong Std R" w:hAnsi="Adobe Fangsong Std R"/>
          <w:b/>
          <w:sz w:val="24"/>
          <w:szCs w:val="24"/>
        </w:rPr>
        <w:t xml:space="preserve">V, </w:t>
      </w:r>
      <w:proofErr w:type="spellStart"/>
      <w:r>
        <w:rPr>
          <w:rFonts w:ascii="Adobe Fangsong Std R" w:eastAsia="Adobe Fangsong Std R" w:hAnsi="Adobe Fangsong Std R"/>
          <w:b/>
          <w:sz w:val="24"/>
          <w:szCs w:val="24"/>
        </w:rPr>
        <w:t>sc.iv</w:t>
      </w:r>
      <w:proofErr w:type="spellEnd"/>
      <w:r>
        <w:rPr>
          <w:rFonts w:ascii="Adobe Fangsong Std R" w:eastAsia="Adobe Fangsong Std R" w:hAnsi="Adobe Fangsong Std R"/>
          <w:b/>
          <w:sz w:val="24"/>
          <w:szCs w:val="24"/>
        </w:rPr>
        <w:t>, lines 31-65</w:t>
      </w:r>
      <w:r w:rsidRPr="0087093C">
        <w:rPr>
          <w:rFonts w:ascii="Adobe Fangsong Std R" w:eastAsia="Adobe Fangsong Std R" w:hAnsi="Adobe Fangsong Std R"/>
          <w:b/>
          <w:sz w:val="24"/>
          <w:szCs w:val="24"/>
        </w:rPr>
        <w:t>:</w:t>
      </w: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Context: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happened right before/right after: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Plot: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</w:t>
      </w:r>
      <w:r w:rsidRPr="0087093C">
        <w:rPr>
          <w:rFonts w:ascii="Adobe Fangsong Std R" w:eastAsia="Adobe Fangsong Std R" w:hAnsi="Adobe Fangsong Std R"/>
        </w:rPr>
        <w:t>Where does this fall on Freytag’s pyramid?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Significance: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is the importance of this soliloquy in the context of the entire tragedy?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Motifs: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What motifs are introduced/developed in this soliloquy?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  <w:r w:rsidRPr="0087093C">
        <w:rPr>
          <w:rFonts w:ascii="Gill Sans Ultra Bold" w:eastAsia="Adobe Fangsong Std R" w:hAnsi="Gill Sans Ultra Bold"/>
          <w:color w:val="7F7F7F" w:themeColor="text1" w:themeTint="80"/>
        </w:rPr>
        <w:t>Rank:</w:t>
      </w:r>
      <w:r w:rsidRPr="0087093C">
        <w:rPr>
          <w:rFonts w:ascii="Adobe Fangsong Std R" w:eastAsia="Adobe Fangsong Std R" w:hAnsi="Adobe Fangsong Std R"/>
          <w:color w:val="7F7F7F" w:themeColor="text1" w:themeTint="80"/>
        </w:rPr>
        <w:t xml:space="preserve">  </w:t>
      </w:r>
      <w:r w:rsidRPr="0087093C">
        <w:rPr>
          <w:rFonts w:ascii="Adobe Fangsong Std R" w:eastAsia="Adobe Fangsong Std R" w:hAnsi="Adobe Fangsong Std R"/>
        </w:rPr>
        <w:t>With regard to the other soliloquies, where does this fall in order of importance?  Why?</w:t>
      </w: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  <w:b/>
          <w:sz w:val="24"/>
          <w:szCs w:val="24"/>
        </w:rPr>
      </w:pPr>
    </w:p>
    <w:p w:rsidR="000F781A" w:rsidRDefault="000F781A" w:rsidP="000F781A">
      <w:pPr>
        <w:spacing w:line="240" w:lineRule="auto"/>
        <w:rPr>
          <w:rFonts w:ascii="Adobe Fangsong Std R" w:eastAsia="Adobe Fangsong Std R" w:hAnsi="Adobe Fangsong Std R"/>
        </w:rPr>
      </w:pPr>
    </w:p>
    <w:p w:rsidR="000F781A" w:rsidRPr="0087093C" w:rsidRDefault="000F781A" w:rsidP="000F781A">
      <w:pPr>
        <w:spacing w:line="240" w:lineRule="auto"/>
        <w:rPr>
          <w:rFonts w:ascii="Adobe Fangsong Std R" w:eastAsia="Adobe Fangsong Std R" w:hAnsi="Adobe Fangsong Std R"/>
          <w:b/>
          <w:sz w:val="24"/>
          <w:szCs w:val="24"/>
        </w:rPr>
      </w:pPr>
    </w:p>
    <w:p w:rsidR="000F781A" w:rsidRDefault="000F781A" w:rsidP="0087093C">
      <w:pPr>
        <w:spacing w:line="240" w:lineRule="auto"/>
        <w:rPr>
          <w:rFonts w:ascii="Adobe Fangsong Std R" w:eastAsia="Adobe Fangsong Std R" w:hAnsi="Adobe Fangsong Std R"/>
        </w:rPr>
      </w:pPr>
    </w:p>
    <w:p w:rsidR="0087093C" w:rsidRPr="0087093C" w:rsidRDefault="0087093C" w:rsidP="0087093C">
      <w:pPr>
        <w:spacing w:line="240" w:lineRule="auto"/>
        <w:rPr>
          <w:rFonts w:ascii="Adobe Fangsong Std R" w:eastAsia="Adobe Fangsong Std R" w:hAnsi="Adobe Fangsong Std R"/>
          <w:b/>
          <w:sz w:val="24"/>
          <w:szCs w:val="24"/>
        </w:rPr>
      </w:pPr>
    </w:p>
    <w:sectPr w:rsidR="0087093C" w:rsidRPr="0087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C"/>
    <w:rsid w:val="000F781A"/>
    <w:rsid w:val="001E5FF5"/>
    <w:rsid w:val="0087093C"/>
    <w:rsid w:val="008E64B2"/>
    <w:rsid w:val="009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2016-10-17T13:10:00Z</dcterms:created>
  <dcterms:modified xsi:type="dcterms:W3CDTF">2016-10-17T13:51:00Z</dcterms:modified>
</cp:coreProperties>
</file>