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9D7E25" w:rsidRDefault="008C45B0" w:rsidP="009D7E25">
      <w:pPr>
        <w:spacing w:after="0"/>
        <w:rPr>
          <w:rFonts w:asciiTheme="majorHAnsi" w:hAnsiTheme="majorHAnsi"/>
          <w:b/>
        </w:rPr>
      </w:pPr>
      <w:r w:rsidRPr="009D7E25">
        <w:rPr>
          <w:rFonts w:asciiTheme="majorHAnsi" w:hAnsiTheme="majorHAnsi"/>
          <w:b/>
        </w:rPr>
        <w:t>Atonement study guide</w:t>
      </w:r>
    </w:p>
    <w:p w:rsidR="008C45B0" w:rsidRDefault="008C45B0" w:rsidP="009D7E25">
      <w:pPr>
        <w:spacing w:after="0"/>
        <w:rPr>
          <w:rFonts w:asciiTheme="majorHAnsi" w:hAnsiTheme="majorHAnsi"/>
          <w:b/>
        </w:rPr>
      </w:pPr>
      <w:r w:rsidRPr="009D7E25">
        <w:rPr>
          <w:rFonts w:asciiTheme="majorHAnsi" w:hAnsiTheme="majorHAnsi"/>
          <w:b/>
        </w:rPr>
        <w:t xml:space="preserve">Part 2- </w:t>
      </w:r>
      <w:proofErr w:type="spellStart"/>
      <w:r w:rsidRPr="009D7E25">
        <w:rPr>
          <w:rFonts w:asciiTheme="majorHAnsi" w:hAnsiTheme="majorHAnsi"/>
          <w:b/>
        </w:rPr>
        <w:t>ppgs</w:t>
      </w:r>
      <w:proofErr w:type="spellEnd"/>
      <w:r w:rsidRPr="009D7E25">
        <w:rPr>
          <w:rFonts w:asciiTheme="majorHAnsi" w:hAnsiTheme="majorHAnsi"/>
          <w:b/>
        </w:rPr>
        <w:t xml:space="preserve"> 179-212</w:t>
      </w:r>
    </w:p>
    <w:p w:rsidR="009D7E25" w:rsidRPr="009D7E25" w:rsidRDefault="009D7E25" w:rsidP="009D7E25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8C45B0" w:rsidRPr="009D7E25" w:rsidRDefault="00731538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is happening when Part 2 opens?  What do you make of this change in plot?</w:t>
      </w:r>
    </w:p>
    <w:p w:rsidR="00731538" w:rsidRPr="009D7E25" w:rsidRDefault="00731538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do Robbie’s men think of him?</w:t>
      </w:r>
    </w:p>
    <w:p w:rsidR="00731538" w:rsidRPr="009D7E25" w:rsidRDefault="00731538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How did he end up as a soldier?</w:t>
      </w:r>
    </w:p>
    <w:p w:rsidR="00731538" w:rsidRPr="009D7E25" w:rsidRDefault="00731538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is Robbie and Cecilia’s first meeting in 3 years like?  This is when he leaves prison before he has to report for basic training.</w:t>
      </w:r>
    </w:p>
    <w:p w:rsidR="00731538" w:rsidRPr="009D7E25" w:rsidRDefault="00B25C75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As Robbie is thinking back while in the barn in France, we learn what happened after the police arre</w:t>
      </w:r>
      <w:r w:rsidR="009058E1" w:rsidRPr="009D7E25">
        <w:rPr>
          <w:rFonts w:asciiTheme="majorHAnsi" w:hAnsiTheme="majorHAnsi"/>
        </w:rPr>
        <w:t>sted him.  Be able to talk about this.</w:t>
      </w:r>
    </w:p>
    <w:p w:rsidR="009058E1" w:rsidRPr="009D7E25" w:rsidRDefault="009058E1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Why won’t Cecelia talk to her family?</w:t>
      </w:r>
    </w:p>
    <w:p w:rsidR="009058E1" w:rsidRPr="009D7E25" w:rsidRDefault="009058E1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Why does this bother Robbie?</w:t>
      </w:r>
    </w:p>
    <w:p w:rsidR="009058E1" w:rsidRPr="009D7E25" w:rsidRDefault="009058E1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does Cecilia do for work?</w:t>
      </w:r>
    </w:p>
    <w:p w:rsidR="009058E1" w:rsidRPr="009D7E25" w:rsidRDefault="009058E1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is interesting about Cecilia’s words to Robbie which she says to him and writes in her letters? “I’ll wait for you. Come back.”</w:t>
      </w:r>
    </w:p>
    <w:p w:rsidR="009058E1" w:rsidRPr="009D7E25" w:rsidRDefault="009D7E25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does Cecelia tell Robbie in her letter?</w:t>
      </w:r>
    </w:p>
    <w:p w:rsidR="009D7E25" w:rsidRPr="009D7E25" w:rsidRDefault="009D7E25" w:rsidP="008C45B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E25">
        <w:rPr>
          <w:rFonts w:asciiTheme="majorHAnsi" w:hAnsiTheme="majorHAnsi"/>
        </w:rPr>
        <w:t>What does Robbie think about his previous life?</w:t>
      </w:r>
    </w:p>
    <w:sectPr w:rsidR="009D7E25" w:rsidRPr="009D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B24"/>
    <w:multiLevelType w:val="hybridMultilevel"/>
    <w:tmpl w:val="954C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731538"/>
    <w:rsid w:val="008C45B0"/>
    <w:rsid w:val="008E64B2"/>
    <w:rsid w:val="009058E1"/>
    <w:rsid w:val="009508C6"/>
    <w:rsid w:val="009D7E25"/>
    <w:rsid w:val="00B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2017-03-01T21:13:00Z</dcterms:created>
  <dcterms:modified xsi:type="dcterms:W3CDTF">2017-03-01T23:34:00Z</dcterms:modified>
</cp:coreProperties>
</file>